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33" w:rsidRDefault="00E23533"/>
    <w:p w:rsidR="00A849BB" w:rsidRDefault="00A849BB"/>
    <w:p w:rsidR="006667CE" w:rsidRDefault="006667CE" w:rsidP="006667CE">
      <w:pPr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6667CE">
        <w:rPr>
          <w:rFonts w:ascii="Garamond" w:hAnsi="Garamond" w:cs="Arial"/>
          <w:b/>
          <w:sz w:val="24"/>
          <w:szCs w:val="24"/>
        </w:rPr>
        <w:t>OFICINA DANÇA E MITOLOGIA DOS ORIXAS</w:t>
      </w:r>
    </w:p>
    <w:p w:rsidR="00E87560" w:rsidRDefault="00E87560" w:rsidP="006667CE">
      <w:pPr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PROFESSORA SORAIA GERALDA SANTOS  (AROBA SORAIA D´OXUM)</w:t>
      </w:r>
    </w:p>
    <w:p w:rsidR="00E87560" w:rsidRDefault="00E87560" w:rsidP="006667CE">
      <w:pPr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ORIENTAÇÃO: IYA CELINA D´OXUM</w:t>
      </w:r>
    </w:p>
    <w:p w:rsidR="00E87560" w:rsidRDefault="00E87560" w:rsidP="006667CE">
      <w:pPr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CARACTERIZAÇÕES DOS ORIXAS</w:t>
      </w:r>
    </w:p>
    <w:p w:rsidR="00E87560" w:rsidRDefault="00E87560" w:rsidP="002C7D88">
      <w:pPr>
        <w:spacing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2C7D88" w:rsidRPr="006667CE" w:rsidRDefault="002C7D88" w:rsidP="002C7D88">
      <w:pPr>
        <w:spacing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EXU</w:t>
      </w:r>
    </w:p>
    <w:p w:rsidR="006667CE" w:rsidRPr="006667CE" w:rsidRDefault="006667CE" w:rsidP="002C7D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634852" cy="1656000"/>
            <wp:effectExtent l="19050" t="0" r="3448" b="0"/>
            <wp:docPr id="41" name="Imagem 2" descr="K:\imagens do projeto\ilustrações do texto\exu 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imagens do projeto\ilustrações do texto\exu caryb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52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P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 w:cs="Courier New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 w:cs="Courier New"/>
          <w:b/>
          <w:sz w:val="20"/>
          <w:szCs w:val="28"/>
          <w:lang w:eastAsia="pt-BR"/>
        </w:rPr>
        <w:t>Exu de Carybe</w:t>
      </w:r>
    </w:p>
    <w:p w:rsidR="006667CE" w:rsidRPr="006667CE" w:rsidRDefault="006667CE" w:rsidP="006667CE">
      <w:pPr>
        <w:pStyle w:val="NormalWeb"/>
        <w:jc w:val="both"/>
        <w:rPr>
          <w:b/>
        </w:rPr>
      </w:pPr>
      <w:r w:rsidRPr="006667CE">
        <w:rPr>
          <w:b/>
        </w:rPr>
        <w:t xml:space="preserve">Saudação: </w:t>
      </w:r>
      <w:r w:rsidRPr="006667CE">
        <w:t>Laroie</w:t>
      </w:r>
    </w:p>
    <w:p w:rsidR="006667CE" w:rsidRPr="006667CE" w:rsidRDefault="006667CE" w:rsidP="006667CE">
      <w:pPr>
        <w:pStyle w:val="NormalWeb"/>
        <w:jc w:val="both"/>
      </w:pPr>
      <w:r w:rsidRPr="006667CE">
        <w:rPr>
          <w:b/>
        </w:rPr>
        <w:t xml:space="preserve">Caracterização: </w:t>
      </w:r>
      <w:r w:rsidRPr="006667CE">
        <w:t xml:space="preserve">Força dinâmica que nos coloca em sintonia com os Orixás - é o Orixá da comunicação. É a energia do nosso corpo portadora de axé (poder de realização). Aquele que transporta nossos pedidos para o Órum (espaço sagrado). É conhecido como Olonã (senhor dos caminhos). </w:t>
      </w:r>
    </w:p>
    <w:p w:rsidR="006667CE" w:rsidRDefault="006667CE" w:rsidP="006667CE">
      <w:pPr>
        <w:pStyle w:val="NormalWeb"/>
        <w:spacing w:before="0" w:after="0"/>
      </w:pPr>
      <w:r w:rsidRPr="006667CE">
        <w:rPr>
          <w:b/>
        </w:rPr>
        <w:t>Elemento:</w:t>
      </w:r>
      <w:r w:rsidRPr="006667CE">
        <w:t xml:space="preserve"> Fogo e terra</w:t>
      </w:r>
      <w:r w:rsidRPr="006667CE">
        <w:br/>
      </w:r>
      <w:r w:rsidRPr="006667CE">
        <w:rPr>
          <w:b/>
        </w:rPr>
        <w:t xml:space="preserve">Símbolo: </w:t>
      </w:r>
      <w:r w:rsidRPr="006667CE">
        <w:t>Ogô (uma opa – sinete – que tem grande força).</w:t>
      </w:r>
      <w:r w:rsidRPr="006667CE">
        <w:br/>
      </w:r>
      <w:r w:rsidRPr="006667CE">
        <w:rPr>
          <w:b/>
        </w:rPr>
        <w:t>Dia da semana:</w:t>
      </w:r>
      <w:r w:rsidRPr="006667CE">
        <w:t xml:space="preserve"> Segunda-Feira</w:t>
      </w:r>
      <w:r w:rsidRPr="006667CE">
        <w:br/>
      </w:r>
      <w:r w:rsidRPr="006667CE">
        <w:rPr>
          <w:b/>
        </w:rPr>
        <w:t xml:space="preserve">Cores: </w:t>
      </w:r>
      <w:r w:rsidRPr="006667CE">
        <w:t>Vermelho e preto</w:t>
      </w:r>
      <w:r w:rsidRPr="006667CE">
        <w:br/>
      </w:r>
      <w:r w:rsidRPr="006667CE">
        <w:rPr>
          <w:b/>
        </w:rPr>
        <w:t>Oferenda principal:</w:t>
      </w:r>
      <w:r w:rsidRPr="006667CE">
        <w:t xml:space="preserve"> Farofa com dendê</w:t>
      </w:r>
    </w:p>
    <w:p w:rsidR="006667CE" w:rsidRPr="006667CE" w:rsidRDefault="002C7D88" w:rsidP="002C7D88">
      <w:pPr>
        <w:pStyle w:val="NormalWeb"/>
        <w:spacing w:before="0" w:after="0"/>
        <w:rPr>
          <w:b/>
        </w:rPr>
      </w:pPr>
      <w:r w:rsidRPr="002C7D88">
        <w:rPr>
          <w:b/>
        </w:rPr>
        <w:t>OGUM</w:t>
      </w:r>
    </w:p>
    <w:p w:rsidR="006667CE" w:rsidRDefault="006667CE" w:rsidP="002C7D88">
      <w:pPr>
        <w:spacing w:after="0" w:line="240" w:lineRule="auto"/>
        <w:jc w:val="center"/>
        <w:rPr>
          <w:rFonts w:ascii="Monotype Corsiva" w:eastAsia="Times New Roman" w:hAnsi="Monotype Corsiva"/>
          <w:b/>
          <w:i/>
          <w:sz w:val="20"/>
          <w:szCs w:val="28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616075" cy="1605280"/>
            <wp:effectExtent l="19050" t="0" r="3175" b="0"/>
            <wp:docPr id="42" name="Imagem 4" descr="K:\imagens do projeto\ilustrações do texto\ogum_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imagens do projeto\ilustrações do texto\ogum_caryb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7CE">
        <w:rPr>
          <w:rFonts w:ascii="Monotype Corsiva" w:eastAsia="Times New Roman" w:hAnsi="Monotype Corsiva"/>
          <w:b/>
          <w:i/>
          <w:sz w:val="20"/>
          <w:szCs w:val="28"/>
          <w:lang w:eastAsia="pt-BR"/>
        </w:rPr>
        <w:t>Ogum de Carybe</w:t>
      </w:r>
    </w:p>
    <w:p w:rsidR="002A7F94" w:rsidRDefault="002A7F94" w:rsidP="002A7F94">
      <w:pPr>
        <w:spacing w:after="0" w:line="240" w:lineRule="auto"/>
        <w:rPr>
          <w:rFonts w:ascii="Monotype Corsiva" w:eastAsia="Times New Roman" w:hAnsi="Monotype Corsiva"/>
          <w:b/>
          <w:i/>
          <w:sz w:val="20"/>
          <w:szCs w:val="28"/>
          <w:lang w:eastAsia="pt-BR"/>
        </w:rPr>
      </w:pPr>
    </w:p>
    <w:p w:rsidR="002A7F94" w:rsidRDefault="002A7F94" w:rsidP="002A7F94">
      <w:pPr>
        <w:spacing w:after="0" w:line="240" w:lineRule="auto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6667CE" w:rsidRPr="006667CE" w:rsidRDefault="002A7F94" w:rsidP="002A7F94">
      <w:pPr>
        <w:spacing w:after="0" w:line="240" w:lineRule="auto"/>
        <w:rPr>
          <w:rFonts w:ascii="Monotype Corsiva" w:eastAsia="Times New Roman" w:hAnsi="Monotype Corsiva"/>
          <w:sz w:val="20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2A7F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audação: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Ogum ie</w:t>
      </w:r>
    </w:p>
    <w:p w:rsidR="002A7F94" w:rsidRDefault="006667CE" w:rsidP="002C7D88">
      <w:pPr>
        <w:pStyle w:val="NormalWeb"/>
        <w:jc w:val="both"/>
      </w:pPr>
      <w:r w:rsidRPr="006667CE">
        <w:rPr>
          <w:b/>
        </w:rPr>
        <w:t xml:space="preserve">Caracterização: </w:t>
      </w:r>
      <w:r w:rsidRPr="006667CE">
        <w:t>Orixá da luta, do ferro e da tecnologia. É ele que com seus dois grandes facões – adameji – abre os caminhos e os deixa livres para que possamos passar. É orgulhoso e precisa ser exaltado. É invocado por todos para terem seus caminhos abertos.</w:t>
      </w:r>
    </w:p>
    <w:p w:rsidR="002E1F2D" w:rsidRDefault="002E1F2D" w:rsidP="002C7D88">
      <w:pPr>
        <w:pStyle w:val="NormalWeb"/>
        <w:jc w:val="both"/>
        <w:rPr>
          <w:b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Terra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="002A7F9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Adameji (dois facões do mato) e espada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Terça-feira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Azul rei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Oferenda principal: </w:t>
      </w:r>
      <w:r w:rsidR="002A7F94">
        <w:rPr>
          <w:rFonts w:ascii="Times New Roman" w:eastAsia="Times New Roman" w:hAnsi="Times New Roman"/>
          <w:sz w:val="24"/>
          <w:szCs w:val="24"/>
          <w:lang w:eastAsia="pt-BR"/>
        </w:rPr>
        <w:t>Feijão preto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7F94" w:rsidRPr="006667CE" w:rsidRDefault="002A7F94" w:rsidP="002A7F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7F94" w:rsidRPr="006667CE" w:rsidRDefault="002A7F94" w:rsidP="002A7F9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OXOSSI</w:t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928963" cy="1656000"/>
            <wp:effectExtent l="19050" t="0" r="0" b="0"/>
            <wp:docPr id="43" name="Imagem 5" descr="K:\imagens do projeto\ilustrações do texto\oxossi_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imagens do projeto\ilustrações do texto\oxossi_caryb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963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F94" w:rsidRDefault="006667CE" w:rsidP="002A7F94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Oxossi de Carybe</w:t>
      </w:r>
    </w:p>
    <w:p w:rsidR="002A7F94" w:rsidRDefault="002A7F94" w:rsidP="002A7F94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2A7F94" w:rsidRDefault="002A7F94" w:rsidP="002A7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 w:rsidRPr="002A7F94">
        <w:rPr>
          <w:rFonts w:ascii="Times New Roman" w:eastAsia="Times New Roman" w:hAnsi="Times New Roman" w:cs="Times New Roman"/>
          <w:sz w:val="24"/>
          <w:szCs w:val="24"/>
          <w:lang w:eastAsia="pt-BR"/>
        </w:rPr>
        <w:t>Oke aro</w:t>
      </w:r>
    </w:p>
    <w:p w:rsidR="002A7F94" w:rsidRPr="002A7F94" w:rsidRDefault="002A7F94" w:rsidP="002A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667CE" w:rsidRDefault="006667CE" w:rsidP="002A7F94">
      <w:pPr>
        <w:spacing w:after="0" w:line="240" w:lineRule="auto"/>
      </w:pPr>
      <w:r w:rsidRPr="006667CE">
        <w:rPr>
          <w:b/>
        </w:rPr>
        <w:t xml:space="preserve">Caracterização: </w:t>
      </w:r>
      <w:r w:rsidRPr="006667CE">
        <w:t>Orixá da caça. O provedor que cuida da alimentação do seu povo sem violar a natureza. É itinerante e está sempre procurando um lugar melhor para sua família. É o Araketu (rei do povo-reino de Ketu). Patrono de toda a nação Ketu da Tradicional Religião Iorubá no Brasil.</w:t>
      </w:r>
    </w:p>
    <w:p w:rsidR="002A7F94" w:rsidRPr="006667CE" w:rsidRDefault="002A7F94" w:rsidP="002A7F94">
      <w:pPr>
        <w:spacing w:after="0" w:line="240" w:lineRule="auto"/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="002A7F9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Terra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="002A7F9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Ofa (arco e flecha de metal)</w:t>
      </w:r>
    </w:p>
    <w:p w:rsid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Quinta-feira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Azul claro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2A7F9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Axoxo (milho amarelo com coco)</w:t>
      </w:r>
    </w:p>
    <w:p w:rsidR="002A7F94" w:rsidRPr="006667CE" w:rsidRDefault="002A7F94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OSSAIM</w:t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95338" cy="1656000"/>
            <wp:effectExtent l="19050" t="0" r="4862" b="0"/>
            <wp:docPr id="47" name="Imagem 29" descr="K:\imagens do projeto\ilustrações do texto\ossaim car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:\imagens do projeto\ilustrações do texto\ossaim carb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338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Ossaim de Carybe</w:t>
      </w:r>
    </w:p>
    <w:p w:rsidR="002A7F94" w:rsidRDefault="002A7F94" w:rsidP="002A7F94">
      <w:pPr>
        <w:spacing w:after="0" w:line="240" w:lineRule="auto"/>
        <w:jc w:val="both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2A7F94" w:rsidRPr="002A7F94" w:rsidRDefault="002A7F94" w:rsidP="002A7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Ewe ewe ossaim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Deus das folhas e er</w:t>
      </w:r>
      <w:r w:rsidR="002A7F94">
        <w:rPr>
          <w:rFonts w:ascii="Times New Roman" w:eastAsia="Times New Roman" w:hAnsi="Times New Roman"/>
          <w:sz w:val="24"/>
          <w:szCs w:val="24"/>
          <w:lang w:eastAsia="pt-BR"/>
        </w:rPr>
        <w:t>vas medicinais. Conhece seus uso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s e pal</w:t>
      </w:r>
      <w:r w:rsidR="002A7F94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vras mágicas (ofós) que despertam seus poderes.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Matas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Lança com pássaros na forma de leque e feixes de folhas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Quinta-feira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Branco rajado de verde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2A7F9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Milho amarelo e fumo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OXUMARE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887303" cy="1656000"/>
            <wp:effectExtent l="19050" t="0" r="0" b="0"/>
            <wp:docPr id="49" name="Imagem 6" descr="K:\imagens do projeto\ilustrações do texto\oxumare_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imagens do projeto\ilustrações do texto\oxumare_caryb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03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Oxumare de Carybe</w:t>
      </w:r>
      <w:r w:rsidR="002A7F94">
        <w:rPr>
          <w:rFonts w:ascii="Monotype Corsiva" w:eastAsia="Times New Roman" w:hAnsi="Monotype Corsiva"/>
          <w:b/>
          <w:sz w:val="20"/>
          <w:szCs w:val="28"/>
          <w:lang w:eastAsia="pt-BR"/>
        </w:rPr>
        <w:t xml:space="preserve">  </w:t>
      </w:r>
    </w:p>
    <w:p w:rsidR="002A7F94" w:rsidRDefault="002A7F94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2A7F94" w:rsidRPr="002A7F94" w:rsidRDefault="002A7F94" w:rsidP="002A7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 w:rsidRPr="002A7F94">
        <w:rPr>
          <w:rFonts w:ascii="Times New Roman" w:eastAsia="Times New Roman" w:hAnsi="Times New Roman" w:cs="Times New Roman"/>
          <w:sz w:val="24"/>
          <w:szCs w:val="24"/>
          <w:lang w:eastAsia="pt-BR"/>
        </w:rPr>
        <w:t>Arro bo bo e</w:t>
      </w:r>
    </w:p>
    <w:p w:rsidR="006667CE" w:rsidRPr="006667CE" w:rsidRDefault="006667CE" w:rsidP="006667C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br/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Deus da chuva e do arco-íris. </w:t>
      </w:r>
      <w:r w:rsidR="002A7F94">
        <w:rPr>
          <w:rFonts w:ascii="Times New Roman" w:eastAsia="Times New Roman" w:hAnsi="Times New Roman"/>
          <w:sz w:val="24"/>
          <w:szCs w:val="24"/>
          <w:lang w:eastAsia="pt-BR"/>
        </w:rPr>
        <w:t>Incorpora a n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atureza masculina e feminina. Transporta a água entre o céu e a terra.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Água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Cobra de metal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Quinta-feira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Amarelo verde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2A7F94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Batata doce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OBALUAÊ</w:t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841287" cy="1656000"/>
            <wp:effectExtent l="19050" t="0" r="6563" b="0"/>
            <wp:docPr id="50" name="Imagem 14" descr="K:\imagens do projeto\ilustrações do texto\omolu_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imagens do projeto\ilustrações do texto\omolu_caryb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87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Obaluae de Carybe</w:t>
      </w:r>
    </w:p>
    <w:p w:rsidR="002A7F94" w:rsidRDefault="002A7F94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2A7F94" w:rsidRPr="002A7F94" w:rsidRDefault="002A7F94" w:rsidP="002A7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Atoto</w:t>
      </w:r>
    </w:p>
    <w:p w:rsidR="002A7F94" w:rsidRDefault="002A7F94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2A7F94" w:rsidRPr="006667CE" w:rsidRDefault="002A7F94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6667CE" w:rsidRP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8"/>
          <w:szCs w:val="28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Deus da peste, das doenças da pele. É o médico dos pobres.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Terra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Xaxará (feixe de palha e búzios)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="0064329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Segunda-feira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Preto e vermelho ou vermelho, branco e preto.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Oferendas: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Pipoca, feijão e milho, com muito dendê.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XANGÔ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32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771492" cy="1656000"/>
            <wp:effectExtent l="19050" t="0" r="158" b="0"/>
            <wp:docPr id="52" name="Imagem 17" descr="K:\imagens do projeto\ilustrações do texto\xango 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:\imagens do projeto\ilustrações do texto\xango caryb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492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br/>
      </w:r>
      <w:r w:rsidRPr="006667CE">
        <w:rPr>
          <w:rFonts w:ascii="Monotype Corsiva" w:eastAsia="Times New Roman" w:hAnsi="Monotype Corsiva"/>
          <w:b/>
          <w:sz w:val="20"/>
          <w:szCs w:val="32"/>
          <w:lang w:eastAsia="pt-BR"/>
        </w:rPr>
        <w:t>Xango de Carybe</w:t>
      </w:r>
    </w:p>
    <w:p w:rsidR="0064329B" w:rsidRDefault="0064329B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32"/>
          <w:lang w:eastAsia="pt-BR"/>
        </w:rPr>
      </w:pPr>
    </w:p>
    <w:p w:rsidR="0064329B" w:rsidRPr="0064329B" w:rsidRDefault="0064329B" w:rsidP="0064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Kao kabiesile</w:t>
      </w:r>
    </w:p>
    <w:p w:rsidR="006667CE" w:rsidRPr="006667CE" w:rsidRDefault="006667CE" w:rsidP="006667CE">
      <w:pPr>
        <w:pStyle w:val="NormalWeb"/>
        <w:jc w:val="both"/>
      </w:pPr>
      <w:r w:rsidRPr="006667CE">
        <w:rPr>
          <w:b/>
        </w:rPr>
        <w:t xml:space="preserve">Caracterização: </w:t>
      </w:r>
      <w:r w:rsidRPr="006667CE">
        <w:t>Orixá da justiça e do trovão. Detém o poder do fogo e protege seus devotos das injustiças. Carrega em sua bolsa de couro (laba) o Édun Ará, pequeno ou pedra do raio. Assim como Dada Ajaka é filho de Oraniyan e foi o terceiro Alafin (rei) de Oió (importante cidade-reino iorubá).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Elementos: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Fogo e ar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Machado duplo (oxé)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Quarta 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Vermelho e branco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64329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Amalá (quiabo com camarão seco e dendê).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IANSÃ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675268" cy="1656000"/>
            <wp:effectExtent l="19050" t="0" r="1132" b="0"/>
            <wp:docPr id="53" name="Imagem 8" descr="K:\imagens do projeto\ilustrações do texto\iansa 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imagens do projeto\ilustrações do texto\iansa caryb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68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Iansa de Carybe</w:t>
      </w:r>
      <w:r w:rsidRPr="006667CE">
        <w:rPr>
          <w:rFonts w:ascii="Monotype Corsiva" w:eastAsia="Times New Roman" w:hAnsi="Monotype Corsiva"/>
          <w:b/>
          <w:sz w:val="28"/>
          <w:szCs w:val="28"/>
          <w:lang w:eastAsia="pt-BR"/>
        </w:rPr>
        <w:br/>
      </w:r>
    </w:p>
    <w:p w:rsidR="0064329B" w:rsidRDefault="0064329B" w:rsidP="0064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32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Eparrei</w:t>
      </w:r>
    </w:p>
    <w:p w:rsidR="0064329B" w:rsidRPr="0064329B" w:rsidRDefault="0064329B" w:rsidP="00643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4329B">
        <w:rPr>
          <w:rFonts w:ascii="Times New Roman" w:eastAsia="Times New Roman" w:hAnsi="Times New Roman"/>
          <w:b/>
          <w:sz w:val="24"/>
          <w:szCs w:val="24"/>
          <w:lang w:eastAsia="pt-BR"/>
        </w:rPr>
        <w:t>Caracterização</w:t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Deusa dos ventos e das tempestades. É a senhora dos raios e dona das alma dos mortos.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Fogo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Espada e rabo de cavalo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Quarta-Feira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Vermelho ou marrom escuro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Acarajé.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OXUM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218940" cy="1656000"/>
            <wp:effectExtent l="19050" t="0" r="0" b="0"/>
            <wp:docPr id="54" name="Imagem 7" descr="K:\imagens do projeto\ilustrações do texto\oxum completa 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imagens do projeto\ilustrações do texto\oxum completa caryb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940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29B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Oxum de Carybe</w:t>
      </w:r>
    </w:p>
    <w:p w:rsidR="0064329B" w:rsidRDefault="0064329B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6667CE" w:rsidRPr="00C463A0" w:rsidRDefault="00C463A0" w:rsidP="00C463A0">
      <w:pPr>
        <w:spacing w:after="0" w:line="240" w:lineRule="auto"/>
        <w:rPr>
          <w:rFonts w:ascii="Monotype Corsiva" w:eastAsia="Times New Roman" w:hAnsi="Monotype Corsiva"/>
          <w:b/>
          <w:sz w:val="24"/>
          <w:szCs w:val="24"/>
          <w:lang w:eastAsia="pt-BR"/>
        </w:rPr>
      </w:pPr>
      <w:r w:rsidRPr="00C463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 w:rsidRPr="00C463A0">
        <w:rPr>
          <w:rFonts w:ascii="Times New Roman" w:eastAsia="Times New Roman" w:hAnsi="Times New Roman" w:cs="Times New Roman"/>
          <w:sz w:val="24"/>
          <w:szCs w:val="24"/>
          <w:lang w:eastAsia="pt-BR"/>
        </w:rPr>
        <w:t>Ora ie ie o</w:t>
      </w:r>
      <w:r w:rsidR="006667CE" w:rsidRPr="00C463A0">
        <w:rPr>
          <w:rFonts w:ascii="Monotype Corsiva" w:eastAsia="Times New Roman" w:hAnsi="Monotype Corsiva"/>
          <w:b/>
          <w:sz w:val="24"/>
          <w:szCs w:val="24"/>
          <w:lang w:eastAsia="pt-BR"/>
        </w:rPr>
        <w:br/>
      </w:r>
    </w:p>
    <w:p w:rsidR="006667CE" w:rsidRPr="006667CE" w:rsidRDefault="006667CE" w:rsidP="00C463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Deusa das águas doces (rios, fontes e lagos), do ouro, da fecundidade do jogo de búzios e do amor.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Água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="00C463A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Abebê (leque espelhado)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Sábado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: Amarelo ouro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C463A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Omolocum (feijão fradinho com camarão, cebolas e ovos).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LOGUM EDE</w:t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169160" cy="2105025"/>
            <wp:effectExtent l="19050" t="0" r="2540" b="0"/>
            <wp:docPr id="55" name="Imagem 11" descr="K:\imagens do projeto\ilustrações do texto\logum ede 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imagens do projeto\ilustrações do texto\logum ede caryb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Logum Ede de Carybe</w:t>
      </w:r>
    </w:p>
    <w:p w:rsidR="00C463A0" w:rsidRDefault="00C463A0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C463A0" w:rsidRDefault="00C463A0" w:rsidP="00C46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 w:rsidRPr="00C463A0">
        <w:rPr>
          <w:rFonts w:ascii="Times New Roman" w:eastAsia="Times New Roman" w:hAnsi="Times New Roman" w:cs="Times New Roman"/>
          <w:sz w:val="24"/>
          <w:szCs w:val="24"/>
          <w:lang w:eastAsia="pt-BR"/>
        </w:rPr>
        <w:t>Lossi lossi</w:t>
      </w:r>
    </w:p>
    <w:p w:rsidR="00C463A0" w:rsidRPr="00C463A0" w:rsidRDefault="00C463A0" w:rsidP="00C4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possui a dualidade de seus pais mitológicos, Oxum e Oxossi</w:t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Elemento:</w:t>
      </w:r>
      <w:r w:rsidR="00C463A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Água e matas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="00C463A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Abebe e ofá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="00C463A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Quinta feira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 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zul claro e dourado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C463A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Axoxo e omolocum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IBEJI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C463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304057" cy="1656000"/>
            <wp:effectExtent l="19050" t="0" r="0" b="0"/>
            <wp:docPr id="56" name="Imagem 18" descr="K:\imagens do projeto\ilustrações do texto\Carybe - Cosme e Damiao_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:\imagens do projeto\ilustrações do texto\Carybe - Cosme e Damiao_pp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57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C463A0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Ibeji de Carybe</w:t>
      </w:r>
    </w:p>
    <w:p w:rsidR="00C463A0" w:rsidRDefault="00C463A0" w:rsidP="00C463A0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C463A0" w:rsidRDefault="00C463A0" w:rsidP="00475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3A0">
        <w:rPr>
          <w:rFonts w:ascii="Times New Roman" w:hAnsi="Times New Roman" w:cs="Times New Roman"/>
          <w:b/>
          <w:sz w:val="24"/>
          <w:szCs w:val="24"/>
        </w:rPr>
        <w:t xml:space="preserve">Saudação: </w:t>
      </w:r>
      <w:r w:rsidRPr="00C463A0">
        <w:rPr>
          <w:rFonts w:ascii="Times New Roman" w:hAnsi="Times New Roman" w:cs="Times New Roman"/>
          <w:sz w:val="24"/>
          <w:szCs w:val="24"/>
        </w:rPr>
        <w:t>Ere mi</w:t>
      </w:r>
    </w:p>
    <w:p w:rsidR="00475D8B" w:rsidRDefault="00475D8B" w:rsidP="00475D8B">
      <w:pPr>
        <w:spacing w:after="0" w:line="240" w:lineRule="auto"/>
        <w:jc w:val="both"/>
      </w:pPr>
    </w:p>
    <w:p w:rsidR="00475D8B" w:rsidRPr="00475D8B" w:rsidRDefault="00475D8B" w:rsidP="00475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D8B">
        <w:rPr>
          <w:rFonts w:ascii="Times New Roman" w:hAnsi="Times New Roman" w:cs="Times New Roman"/>
          <w:b/>
          <w:sz w:val="24"/>
          <w:szCs w:val="24"/>
        </w:rPr>
        <w:t xml:space="preserve">Caracterização: </w:t>
      </w:r>
      <w:r w:rsidRPr="00475D8B">
        <w:rPr>
          <w:rFonts w:ascii="Times New Roman" w:hAnsi="Times New Roman" w:cs="Times New Roman"/>
          <w:sz w:val="24"/>
          <w:szCs w:val="24"/>
        </w:rPr>
        <w:t>Divindades gêmeas, foram abandonados pela mãe Iansã e criados por Oxum, orixá da fertilidade e protetor das criança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75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D8B" w:rsidRPr="00475D8B" w:rsidRDefault="00475D8B" w:rsidP="00475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D8B">
        <w:rPr>
          <w:rFonts w:ascii="Times New Roman" w:hAnsi="Times New Roman" w:cs="Times New Roman"/>
          <w:b/>
          <w:sz w:val="24"/>
          <w:szCs w:val="24"/>
        </w:rPr>
        <w:t xml:space="preserve">Elemento: </w:t>
      </w:r>
      <w:r w:rsidRPr="00475D8B">
        <w:rPr>
          <w:rFonts w:ascii="Times New Roman" w:hAnsi="Times New Roman" w:cs="Times New Roman"/>
          <w:sz w:val="24"/>
          <w:szCs w:val="24"/>
        </w:rPr>
        <w:t xml:space="preserve">Ar </w:t>
      </w:r>
    </w:p>
    <w:p w:rsidR="00475D8B" w:rsidRDefault="00475D8B" w:rsidP="00475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75D8B">
        <w:rPr>
          <w:rFonts w:ascii="Times New Roman" w:hAnsi="Times New Roman" w:cs="Times New Roman"/>
          <w:b/>
          <w:sz w:val="24"/>
          <w:szCs w:val="24"/>
        </w:rPr>
        <w:t>ímbolo: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475D8B">
        <w:rPr>
          <w:rFonts w:ascii="Times New Roman" w:hAnsi="Times New Roman" w:cs="Times New Roman"/>
          <w:sz w:val="24"/>
          <w:szCs w:val="24"/>
        </w:rPr>
        <w:t>ois bonecos</w:t>
      </w:r>
    </w:p>
    <w:p w:rsidR="00475D8B" w:rsidRPr="00475D8B" w:rsidRDefault="00475D8B" w:rsidP="00475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 da semana: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75D8B">
        <w:rPr>
          <w:rFonts w:ascii="Times New Roman" w:eastAsia="Times New Roman" w:hAnsi="Times New Roman" w:cs="Times New Roman"/>
          <w:sz w:val="24"/>
          <w:szCs w:val="24"/>
          <w:lang w:eastAsia="pt-BR"/>
        </w:rPr>
        <w:t>Domingo</w:t>
      </w:r>
    </w:p>
    <w:p w:rsidR="006667CE" w:rsidRPr="00475D8B" w:rsidRDefault="006667CE" w:rsidP="00666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5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Cor:</w:t>
      </w:r>
      <w:r w:rsidR="00475D8B" w:rsidRPr="00475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75D8B">
        <w:rPr>
          <w:rFonts w:ascii="Times New Roman" w:eastAsia="Times New Roman" w:hAnsi="Times New Roman" w:cs="Times New Roman"/>
          <w:sz w:val="24"/>
          <w:szCs w:val="24"/>
          <w:lang w:eastAsia="pt-BR"/>
        </w:rPr>
        <w:t>Todas as cores, exceto o preto</w:t>
      </w:r>
      <w:r w:rsidRPr="00475D8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75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Oferenda principal:</w:t>
      </w:r>
      <w:r w:rsidR="00475D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75D8B">
        <w:rPr>
          <w:rFonts w:ascii="Times New Roman" w:eastAsia="Times New Roman" w:hAnsi="Times New Roman" w:cs="Times New Roman"/>
          <w:sz w:val="24"/>
          <w:szCs w:val="24"/>
          <w:lang w:eastAsia="pt-BR"/>
        </w:rPr>
        <w:t>Caruru e doces</w:t>
      </w:r>
    </w:p>
    <w:p w:rsidR="006667CE" w:rsidRPr="00475D8B" w:rsidRDefault="006667CE" w:rsidP="0066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OBA</w:t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772737" cy="1656000"/>
            <wp:effectExtent l="19050" t="0" r="0" b="0"/>
            <wp:docPr id="57" name="Imagem 12" descr="K:\imagens do projeto\ilustrações do texto\oba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imagens do projeto\ilustrações do texto\obacaryb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37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4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4"/>
          <w:lang w:eastAsia="pt-BR"/>
        </w:rPr>
        <w:t>Oba de Carybe</w:t>
      </w:r>
    </w:p>
    <w:p w:rsidR="00475D8B" w:rsidRDefault="00475D8B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4"/>
          <w:lang w:eastAsia="pt-BR"/>
        </w:rPr>
      </w:pPr>
    </w:p>
    <w:p w:rsidR="00475D8B" w:rsidRPr="00475D8B" w:rsidRDefault="00475D8B" w:rsidP="00475D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Oba xire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guerreira, terceira esposa de Xango, decepou a própria orelha por influência de Oxum para agradar a Xango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="00475D8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="00475D8B">
        <w:rPr>
          <w:rFonts w:ascii="Times New Roman" w:eastAsia="Times New Roman" w:hAnsi="Times New Roman"/>
          <w:sz w:val="24"/>
          <w:szCs w:val="24"/>
          <w:lang w:eastAsia="pt-BR"/>
        </w:rPr>
        <w:t>Á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gua </w:t>
      </w:r>
    </w:p>
    <w:p w:rsidR="00475D8B" w:rsidRDefault="00475D8B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Vermelho e laranja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475D8B">
        <w:rPr>
          <w:rFonts w:ascii="Times New Roman" w:eastAsia="Times New Roman" w:hAnsi="Times New Roman"/>
          <w:sz w:val="24"/>
          <w:szCs w:val="24"/>
          <w:lang w:eastAsia="pt-BR"/>
        </w:rPr>
        <w:t xml:space="preserve"> Feijão fradinho cozido refogado com camarão e cebolas e coco ralado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EWA</w:t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814397" cy="1656000"/>
            <wp:effectExtent l="19050" t="0" r="0" b="0"/>
            <wp:docPr id="58" name="Imagem 9" descr="K:\imagens do projeto\ilustrações do texto\ewa 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imagens do projeto\ilustrações do texto\ewa carybe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397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P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Ewa de Carybe</w:t>
      </w:r>
    </w:p>
    <w:p w:rsid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475D8B" w:rsidRDefault="00475D8B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Saudação: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Ri RO</w:t>
      </w:r>
    </w:p>
    <w:p w:rsidR="00475D8B" w:rsidRPr="00475D8B" w:rsidRDefault="00475D8B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Guerreira com grande vidência e criatividade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="00475D8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Fogo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: Espada de cobre, ofá e cobra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="00475D8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Sábado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="00475D8B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Magenta ou cobre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475D8B">
        <w:rPr>
          <w:rFonts w:ascii="Times New Roman" w:eastAsia="Times New Roman" w:hAnsi="Times New Roman"/>
          <w:sz w:val="24"/>
          <w:szCs w:val="24"/>
          <w:lang w:eastAsia="pt-BR"/>
        </w:rPr>
        <w:t xml:space="preserve"> Feijão fradinho torrado refogado com camarão e cebolas e fatias de coco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NANÃ</w:t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366547" cy="1656000"/>
            <wp:effectExtent l="19050" t="0" r="5053" b="0"/>
            <wp:docPr id="59" name="Imagem 13" descr="K:\imagens do projeto\ilustrações do texto\nana_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:\imagens do projeto\ilustrações do texto\nana_carybe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47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Nanã de Carybe</w:t>
      </w:r>
    </w:p>
    <w:p w:rsidR="00475D8B" w:rsidRDefault="00475D8B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</w:p>
    <w:p w:rsidR="00475D8B" w:rsidRPr="002C7D88" w:rsidRDefault="002C7D88" w:rsidP="002C7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Saudação: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Saluba</w:t>
      </w:r>
    </w:p>
    <w:p w:rsidR="006667CE" w:rsidRPr="006667CE" w:rsidRDefault="006667CE" w:rsidP="006667CE">
      <w:pPr>
        <w:spacing w:after="0" w:line="240" w:lineRule="auto"/>
        <w:rPr>
          <w:rFonts w:ascii="Monotype Corsiva" w:eastAsia="Times New Roman" w:hAnsi="Monotype Corsiva"/>
          <w:b/>
          <w:sz w:val="28"/>
          <w:szCs w:val="28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Deusa da lama e do fundo dos rios, associada à fertilidade, à doença e a morte. É a orixá mais velha de todos e, por isso, muito respeitada.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Terra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="002C7D8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Ibiri (cetro de palha e búzios)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Sábado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="002C7D8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Branco e azul 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Milho branco, dendê e camarão 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IEMANJÁ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1722989" cy="1656000"/>
            <wp:effectExtent l="19050" t="0" r="0" b="0"/>
            <wp:docPr id="62" name="Imagem 10" descr="K:\imagens do projeto\ilustrações do texto\iemanja_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imagens do projeto\ilustrações do texto\iemanja_caryb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989" cy="16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P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8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Iemonja de Carybe</w:t>
      </w:r>
      <w:r w:rsidRPr="006667CE">
        <w:rPr>
          <w:rFonts w:ascii="Monotype Corsiva" w:eastAsia="Times New Roman" w:hAnsi="Monotype Corsiva"/>
          <w:b/>
          <w:sz w:val="28"/>
          <w:szCs w:val="28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Caracterização: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Considerada deusa dos mares e oceanos. É a mãe de todos os Orixás e representada com seus seios volumosos, simbolizando a maternidade e a fecundidade.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9201DA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Água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Leque e espada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Sábado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Cor: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Transparente, verde ou azul claro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Milho branco com dendê</w:t>
      </w:r>
      <w:r w:rsidR="009201DA">
        <w:rPr>
          <w:rFonts w:ascii="Times New Roman" w:eastAsia="Times New Roman" w:hAnsi="Times New Roman"/>
          <w:sz w:val="24"/>
          <w:szCs w:val="24"/>
          <w:lang w:eastAsia="pt-BR"/>
        </w:rPr>
        <w:t xml:space="preserve"> e cebolas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OXALÁ</w:t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786272" cy="1476000"/>
            <wp:effectExtent l="19050" t="0" r="4428" b="0"/>
            <wp:docPr id="63" name="Imagem 15" descr="K:\imagens do projeto\ilustrações do texto\oxalufa 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:\imagens do projeto\ilustrações do texto\oxalufa carybe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72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P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Oxalufã de Carybe</w:t>
      </w:r>
    </w:p>
    <w:p w:rsidR="006667CE" w:rsidRPr="006667CE" w:rsidRDefault="006667CE" w:rsidP="006667CE">
      <w:pPr>
        <w:pStyle w:val="NormalWeb"/>
        <w:jc w:val="both"/>
      </w:pPr>
      <w:r w:rsidRPr="006667CE">
        <w:rPr>
          <w:b/>
        </w:rPr>
        <w:t xml:space="preserve">Caracterização: </w:t>
      </w:r>
      <w:r w:rsidRPr="006667CE">
        <w:t>Orixá da criação. Ele foi designado por Deus para criar os moldes dos seres humanos que ganharam vida a partir do sopro divino de Olodumare. É ligado à paz e ao silêncio. É considerado pai de todos. Criador de todas as árvores, onde habitam as forças iwin a ele ligadas. É o pai do Alá (grande peça de tecido branco que nos cobre as cabeças). Chamado de Alamórere (senhor do barro do bem – que nos criou).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Ar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="009201D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Oparoxó (cajado de alumínio com adornos)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Sexta-feira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Cor: </w:t>
      </w:r>
      <w:r w:rsidR="009201DA">
        <w:rPr>
          <w:rFonts w:ascii="Times New Roman" w:eastAsia="Times New Roman" w:hAnsi="Times New Roman"/>
          <w:sz w:val="24"/>
          <w:szCs w:val="24"/>
          <w:lang w:eastAsia="pt-BR"/>
        </w:rPr>
        <w:t>Branca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9201D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Milho branco e massa de inhame.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OXAGUIÃ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1872231" cy="1548000"/>
            <wp:effectExtent l="19050" t="0" r="0" b="0"/>
            <wp:docPr id="65" name="Imagem 16" descr="K:\imagens do projeto\ilustrações do texto\oxalguia_cary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:\imagens do projeto\ilustrações do texto\oxalguia_carybe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31" cy="15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E" w:rsidRPr="006667CE" w:rsidRDefault="006667CE" w:rsidP="006667CE">
      <w:pPr>
        <w:spacing w:after="0" w:line="240" w:lineRule="auto"/>
        <w:jc w:val="center"/>
        <w:rPr>
          <w:rFonts w:ascii="Monotype Corsiva" w:eastAsia="Times New Roman" w:hAnsi="Monotype Corsiva"/>
          <w:b/>
          <w:sz w:val="20"/>
          <w:szCs w:val="28"/>
          <w:lang w:eastAsia="pt-BR"/>
        </w:rPr>
      </w:pPr>
      <w:r w:rsidRPr="006667CE">
        <w:rPr>
          <w:rFonts w:ascii="Monotype Corsiva" w:eastAsia="Times New Roman" w:hAnsi="Monotype Corsiva"/>
          <w:b/>
          <w:sz w:val="20"/>
          <w:szCs w:val="28"/>
          <w:lang w:eastAsia="pt-BR"/>
        </w:rPr>
        <w:t>Oxaguiã de Carybe</w:t>
      </w:r>
    </w:p>
    <w:p w:rsidR="006667CE" w:rsidRPr="006667CE" w:rsidRDefault="006667CE" w:rsidP="006667CE">
      <w:pPr>
        <w:pStyle w:val="NormalWeb"/>
        <w:jc w:val="both"/>
      </w:pPr>
      <w:r w:rsidRPr="006667CE">
        <w:rPr>
          <w:b/>
        </w:rPr>
        <w:t xml:space="preserve">Caracterização: </w:t>
      </w:r>
      <w:r w:rsidRPr="006667CE">
        <w:t>Orixá da transformação, simbolizada pelo pilão e sua mão com os quais os iorubás transformam o inhame em elubó (farinha finíssima muito importante na alimentação do povo). É guerreiro e tem um cavalo branco com o qual enfrenta suas lutas, banhando sua espada e seu escudo.</w:t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Elemento: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Ar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Símbolo:</w:t>
      </w:r>
      <w:r w:rsidR="009201D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Atori (uma vara de uma arvore especial)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Dia da semana: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Sexta-feira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Cor: </w:t>
      </w:r>
      <w:r w:rsidR="009201DA">
        <w:rPr>
          <w:rFonts w:ascii="Times New Roman" w:eastAsia="Times New Roman" w:hAnsi="Times New Roman"/>
          <w:sz w:val="24"/>
          <w:szCs w:val="24"/>
          <w:lang w:eastAsia="pt-BR"/>
        </w:rPr>
        <w:t>Branca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 xml:space="preserve"> e prata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6667CE">
        <w:rPr>
          <w:rFonts w:ascii="Times New Roman" w:eastAsia="Times New Roman" w:hAnsi="Times New Roman"/>
          <w:b/>
          <w:sz w:val="24"/>
          <w:szCs w:val="24"/>
          <w:lang w:eastAsia="pt-BR"/>
        </w:rPr>
        <w:t>Oferenda principal:</w:t>
      </w:r>
      <w:r w:rsidR="009201D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t>Milho branco e massa de inhame.</w:t>
      </w:r>
      <w:r w:rsidRPr="006667CE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6667CE" w:rsidRPr="006667CE" w:rsidRDefault="006667CE" w:rsidP="006667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67CE">
        <w:rPr>
          <w:rFonts w:ascii="Times New Roman" w:hAnsi="Times New Roman"/>
          <w:sz w:val="24"/>
          <w:szCs w:val="24"/>
        </w:rPr>
        <w:lastRenderedPageBreak/>
        <w:tab/>
      </w:r>
    </w:p>
    <w:p w:rsidR="006667CE" w:rsidRPr="006667CE" w:rsidRDefault="006667CE" w:rsidP="006667CE">
      <w:pPr>
        <w:spacing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6667CE" w:rsidRPr="006667CE" w:rsidRDefault="006667CE"/>
    <w:sectPr w:rsidR="006667CE" w:rsidRPr="006667CE" w:rsidSect="00E23533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10F" w:rsidRDefault="0054710F" w:rsidP="006667CE">
      <w:pPr>
        <w:spacing w:after="0" w:line="240" w:lineRule="auto"/>
      </w:pPr>
      <w:r>
        <w:separator/>
      </w:r>
    </w:p>
  </w:endnote>
  <w:endnote w:type="continuationSeparator" w:id="1">
    <w:p w:rsidR="0054710F" w:rsidRDefault="0054710F" w:rsidP="0066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72141"/>
      <w:docPartObj>
        <w:docPartGallery w:val="Page Numbers (Bottom of Page)"/>
        <w:docPartUnique/>
      </w:docPartObj>
    </w:sdtPr>
    <w:sdtContent>
      <w:p w:rsidR="009201DA" w:rsidRDefault="00E265D4">
        <w:pPr>
          <w:pStyle w:val="Rodap"/>
          <w:jc w:val="right"/>
        </w:pPr>
        <w:fldSimple w:instr=" PAGE   \* MERGEFORMAT ">
          <w:r w:rsidR="00E87560">
            <w:rPr>
              <w:noProof/>
            </w:rPr>
            <w:t>1</w:t>
          </w:r>
        </w:fldSimple>
      </w:p>
    </w:sdtContent>
  </w:sdt>
  <w:p w:rsidR="009201DA" w:rsidRDefault="009201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10F" w:rsidRDefault="0054710F" w:rsidP="006667CE">
      <w:pPr>
        <w:spacing w:after="0" w:line="240" w:lineRule="auto"/>
      </w:pPr>
      <w:r>
        <w:separator/>
      </w:r>
    </w:p>
  </w:footnote>
  <w:footnote w:type="continuationSeparator" w:id="1">
    <w:p w:rsidR="0054710F" w:rsidRDefault="0054710F" w:rsidP="0066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2D" w:rsidRPr="006667CE" w:rsidRDefault="002E1F2D" w:rsidP="006667CE">
    <w:pPr>
      <w:spacing w:after="0"/>
      <w:rPr>
        <w:rFonts w:ascii="Palatino Linotype" w:hAnsi="Palatino Linotype"/>
        <w:b/>
        <w:sz w:val="20"/>
        <w:szCs w:val="20"/>
      </w:rPr>
    </w:pPr>
    <w:r w:rsidRPr="006667CE">
      <w:rPr>
        <w:rFonts w:ascii="Palatino Linotype" w:hAnsi="Palatino Linotype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-83185</wp:posOffset>
          </wp:positionH>
          <wp:positionV relativeFrom="paragraph">
            <wp:posOffset>-259080</wp:posOffset>
          </wp:positionV>
          <wp:extent cx="844550" cy="736600"/>
          <wp:effectExtent l="19050" t="0" r="0" b="0"/>
          <wp:wrapSquare wrapText="bothSides"/>
          <wp:docPr id="1" name="Imagem 0" descr="LOGO_ JPG BATUQ-LE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 JPG BATUQ-LE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5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sz w:val="28"/>
        <w:szCs w:val="28"/>
      </w:rPr>
      <w:t xml:space="preserve">                                     </w:t>
    </w:r>
    <w:r w:rsidRPr="006667CE">
      <w:rPr>
        <w:rFonts w:ascii="Palatino Linotype" w:hAnsi="Palatino Linotype"/>
        <w:b/>
        <w:sz w:val="20"/>
        <w:szCs w:val="20"/>
      </w:rPr>
      <w:t>Associação Afrobrasileira Casa do Tesouro</w:t>
    </w:r>
  </w:p>
  <w:p w:rsidR="002E1F2D" w:rsidRPr="006667CE" w:rsidRDefault="002E1F2D" w:rsidP="006667CE">
    <w:pPr>
      <w:spacing w:after="0"/>
      <w:rPr>
        <w:rFonts w:ascii="Palatino Linotype" w:hAnsi="Palatino Linotype"/>
        <w:sz w:val="20"/>
        <w:szCs w:val="20"/>
      </w:rPr>
    </w:pPr>
    <w:r w:rsidRPr="006667CE">
      <w:rPr>
        <w:rFonts w:ascii="Palatino Linotype" w:hAnsi="Palatino Linotype"/>
        <w:sz w:val="20"/>
        <w:szCs w:val="20"/>
      </w:rPr>
      <w:t xml:space="preserve">                                          </w:t>
    </w:r>
    <w:r>
      <w:rPr>
        <w:rFonts w:ascii="Palatino Linotype" w:hAnsi="Palatino Linotype"/>
        <w:sz w:val="20"/>
        <w:szCs w:val="20"/>
      </w:rPr>
      <w:t xml:space="preserve">        </w:t>
    </w:r>
    <w:r w:rsidRPr="006667CE">
      <w:rPr>
        <w:rFonts w:ascii="Palatino Linotype" w:hAnsi="Palatino Linotype"/>
        <w:sz w:val="20"/>
        <w:szCs w:val="20"/>
      </w:rPr>
      <w:t xml:space="preserve"> Rua Vereador Vicente Cantelmo, 875 - Guarda-Mór</w:t>
    </w:r>
  </w:p>
  <w:p w:rsidR="002E1F2D" w:rsidRPr="006667CE" w:rsidRDefault="002E1F2D" w:rsidP="006667CE">
    <w:pPr>
      <w:spacing w:after="0"/>
    </w:pPr>
    <w:r w:rsidRPr="006667CE">
      <w:rPr>
        <w:rFonts w:ascii="Palatino Linotype" w:hAnsi="Palatino Linotype"/>
        <w:sz w:val="20"/>
        <w:szCs w:val="20"/>
      </w:rPr>
      <w:t xml:space="preserve">                                           </w:t>
    </w:r>
    <w:r>
      <w:rPr>
        <w:rFonts w:ascii="Palatino Linotype" w:hAnsi="Palatino Linotype"/>
        <w:sz w:val="20"/>
        <w:szCs w:val="20"/>
      </w:rPr>
      <w:t xml:space="preserve">        </w:t>
    </w:r>
    <w:r w:rsidRPr="006667CE">
      <w:rPr>
        <w:rFonts w:ascii="Palatino Linotype" w:hAnsi="Palatino Linotype"/>
        <w:sz w:val="20"/>
        <w:szCs w:val="20"/>
      </w:rPr>
      <w:t>São João Del Rei - Minas Gerais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5D7"/>
    <w:rsid w:val="00095CC6"/>
    <w:rsid w:val="00261DDA"/>
    <w:rsid w:val="002A75D7"/>
    <w:rsid w:val="002A7F94"/>
    <w:rsid w:val="002C7D88"/>
    <w:rsid w:val="002E1F2D"/>
    <w:rsid w:val="00475D8B"/>
    <w:rsid w:val="0054710F"/>
    <w:rsid w:val="0064329B"/>
    <w:rsid w:val="006667CE"/>
    <w:rsid w:val="009201DA"/>
    <w:rsid w:val="00A171C8"/>
    <w:rsid w:val="00A849BB"/>
    <w:rsid w:val="00C463A0"/>
    <w:rsid w:val="00CF2CE3"/>
    <w:rsid w:val="00E23533"/>
    <w:rsid w:val="00E265D4"/>
    <w:rsid w:val="00E87560"/>
    <w:rsid w:val="00FA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6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7CE"/>
  </w:style>
  <w:style w:type="paragraph" w:styleId="Rodap">
    <w:name w:val="footer"/>
    <w:basedOn w:val="Normal"/>
    <w:link w:val="RodapChar"/>
    <w:uiPriority w:val="99"/>
    <w:unhideWhenUsed/>
    <w:rsid w:val="00666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7CE"/>
  </w:style>
  <w:style w:type="paragraph" w:styleId="NormalWeb">
    <w:name w:val="Normal (Web)"/>
    <w:basedOn w:val="Normal"/>
    <w:uiPriority w:val="99"/>
    <w:unhideWhenUsed/>
    <w:rsid w:val="0066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1034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CELINA</cp:lastModifiedBy>
  <cp:revision>5</cp:revision>
  <dcterms:created xsi:type="dcterms:W3CDTF">2014-07-10T00:07:00Z</dcterms:created>
  <dcterms:modified xsi:type="dcterms:W3CDTF">2015-02-18T20:51:00Z</dcterms:modified>
</cp:coreProperties>
</file>